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31E4" w14:textId="77777777" w:rsidR="005B02A0" w:rsidRDefault="005B02A0" w:rsidP="005B02A0">
      <w:r>
        <w:t>Zoznam upozornení týkajúcich sa bezpečnosti súprav riadu a príborov pre deti je založený na požiadavkách nariadenia (EÚ) 2023/988 o všeobecnej bezpečnosti výrobkov (GPSR)</w:t>
      </w:r>
    </w:p>
    <w:p w14:paraId="416BC814" w14:textId="77777777" w:rsidR="005B02A0" w:rsidRDefault="005B02A0" w:rsidP="005B02A0"/>
    <w:p w14:paraId="5ADFE051" w14:textId="22D4183D" w:rsidR="005F501A" w:rsidRDefault="005B02A0" w:rsidP="005B02A0">
      <w:r>
        <w:t xml:space="preserve">1. Nebezpečenstvo udusenia: Niektoré súpravy môžu obsahovať malé prvky, ako sú nálepky, ozdoby alebo odnímateľné časti. Existuje riziko prehltnutia alebo udusenia, najmä pre malé deti. Pravidelne kontrolujte, či prvky neodpadajú. </w:t>
      </w:r>
      <w:r>
        <w:br/>
      </w:r>
      <w:r>
        <w:t xml:space="preserve">2. Ostré hrany a hroty: Skontrolujte, či riad a príbory nemajú ostré hrany alebo hroty, ktoré by mohli zraniť dieťa. Uistite sa, že príbory sú dostatočne tupé a bezpečné pre malé deti. </w:t>
      </w:r>
      <w:r>
        <w:br/>
      </w:r>
      <w:r>
        <w:t xml:space="preserve">3. Použité materiály: Dávajte pozor na materiál, z ktorého sú vyrobené riady a príbory. Vyhýbajte sa výrobkom obsahujúcim BPA, </w:t>
      </w:r>
      <w:proofErr w:type="spellStart"/>
      <w:r>
        <w:t>ftaláty</w:t>
      </w:r>
      <w:proofErr w:type="spellEnd"/>
      <w:r>
        <w:t>, olovo alebo iné škodlivé chemické látky, ktoré by</w:t>
      </w:r>
      <w:r>
        <w:t xml:space="preserve"> sa</w:t>
      </w:r>
      <w:r>
        <w:t xml:space="preserve"> mohli </w:t>
      </w:r>
      <w:r>
        <w:t>dostať</w:t>
      </w:r>
      <w:r>
        <w:t xml:space="preserve"> do jedla. </w:t>
      </w:r>
      <w:r>
        <w:br/>
      </w:r>
      <w:r>
        <w:t xml:space="preserve">4. Teplotná stabilita: Skontrolujte, či sú riady odolné voči vysokým teplotám a možno ich umývať v umývačke riadu alebo používať v mikrovlnnej rúre (v prípade potreby) bez rizika deformácie alebo uvoľnenia škodlivých látok. </w:t>
      </w:r>
      <w:r>
        <w:br/>
        <w:t>Dodržujte pokyny výrobcu. V prípade, ak výrobca neodporúča používať riad na ohrievanie v mikrovlnnej rúre, nepoužívajte ho na ohrievanie v mikrovlnnej rúre. Pokiaľ výrobca neodporúča umývanie riadu v umývačke riadu, umývajte ho ručne.</w:t>
      </w:r>
      <w:r>
        <w:br/>
      </w:r>
      <w:r>
        <w:t xml:space="preserve">5. Čistenie a údržba: Pravidelne čistite riad a príbory, aby ste zabránili rastu baktérií a plesní. Používajte jemné čistiace prostriedky a vyhýbajte sa drsným špongiám, ktoré môžu poškriabať povrch. 6. Poškodenie: Pravidelne kontrolujte riad a príbory z hľadiska prasklín, </w:t>
      </w:r>
      <w:r>
        <w:t>odštiepenia</w:t>
      </w:r>
      <w:r>
        <w:t xml:space="preserve"> alebo iných poškodení. Poškodené prvky môžu predstavovať nebezpečenstvo pre dieťa.</w:t>
      </w:r>
      <w:r>
        <w:t xml:space="preserve"> Poškodený detský riad nepoužívajte.</w:t>
      </w:r>
      <w:r>
        <w:t xml:space="preserve"> </w:t>
      </w:r>
      <w:r>
        <w:br/>
      </w:r>
      <w:r>
        <w:t>7. Určenie: Používajte riad a príbory podľa ich účelu. Nedovoľte dieťaťu hrýzť, žuť alebo sa s nimi hrať spôsobom, ktorý by mohol</w:t>
      </w:r>
      <w:r>
        <w:t xml:space="preserve"> riad</w:t>
      </w:r>
      <w:r>
        <w:t xml:space="preserve"> poškodiť</w:t>
      </w:r>
      <w:r>
        <w:t xml:space="preserve"> alebo by si tým mohlo dieťa ublížiť.</w:t>
      </w:r>
      <w:r>
        <w:br/>
      </w:r>
      <w:r>
        <w:t xml:space="preserve">8. Dohľad: Vždy dohliadajte na dieťa pri jedení a používaní riadu a príborov. </w:t>
      </w:r>
      <w:r>
        <w:br/>
      </w:r>
      <w:r>
        <w:t xml:space="preserve">9. Alergie: Uistite sa, že dieťa nie je alergické na materiál, z ktorého sú vyrobené riady a príbory. </w:t>
      </w:r>
      <w:r>
        <w:br/>
      </w:r>
      <w:r>
        <w:t>10. Skladovanie: Uchovávajte riad a príbory mimo dosahu dieťaťa, keď sa nepoužívajú.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A0"/>
    <w:rsid w:val="00273904"/>
    <w:rsid w:val="005B02A0"/>
    <w:rsid w:val="005F501A"/>
    <w:rsid w:val="006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6063"/>
  <w15:chartTrackingRefBased/>
  <w15:docId w15:val="{94AB4F10-CE71-4C35-8BD0-829FB1A1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B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B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B0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B0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B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B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B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B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0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B0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B0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02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B02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B02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B02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B02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B02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B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B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B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B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B02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B02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B02A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B0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B02A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B0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2025-08-21T11:03:00Z</dcterms:created>
  <dcterms:modified xsi:type="dcterms:W3CDTF">2025-08-21T11:09:00Z</dcterms:modified>
</cp:coreProperties>
</file>